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7C" w:rsidRDefault="00935F7C" w:rsidP="00935F7C">
      <w:pPr>
        <w:spacing w:after="0" w:line="276" w:lineRule="auto"/>
        <w:ind w:firstLine="36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VA L D Y B O S   P O S Ė D  Ž I O</w:t>
      </w:r>
    </w:p>
    <w:p w:rsidR="00935F7C" w:rsidRDefault="00935F7C" w:rsidP="00935F7C">
      <w:pPr>
        <w:shd w:val="clear" w:color="auto" w:fill="FFFFFF"/>
        <w:spacing w:after="0" w:line="276" w:lineRule="auto"/>
        <w:jc w:val="center"/>
        <w:rPr>
          <w:rFonts w:ascii="Times New Roman" w:hAnsi="Times New Roman"/>
          <w:b/>
          <w:color w:val="212121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 xml:space="preserve">     2021 m. liepos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  <w:lang w:val="lt-LT"/>
        </w:rPr>
        <w:t xml:space="preserve"> 28</w:t>
      </w:r>
      <w:r>
        <w:rPr>
          <w:rFonts w:ascii="Times New Roman" w:hAnsi="Times New Roman"/>
          <w:b/>
          <w:color w:val="212121"/>
          <w:sz w:val="24"/>
          <w:szCs w:val="24"/>
          <w:lang w:val="lt-LT"/>
        </w:rPr>
        <w:t xml:space="preserve"> d.</w:t>
      </w:r>
    </w:p>
    <w:p w:rsidR="00935F7C" w:rsidRDefault="00935F7C" w:rsidP="00935F7C">
      <w:pPr>
        <w:shd w:val="clear" w:color="auto" w:fill="FFFFFF"/>
        <w:spacing w:after="100" w:afterAutospacing="1" w:line="276" w:lineRule="auto"/>
        <w:ind w:left="360"/>
        <w:jc w:val="center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N U T A R I M A S</w:t>
      </w:r>
    </w:p>
    <w:p w:rsidR="00935F7C" w:rsidRDefault="00935F7C" w:rsidP="00935F7C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Darbotvarkė:</w:t>
      </w:r>
    </w:p>
    <w:p w:rsidR="00935F7C" w:rsidRDefault="00935F7C" w:rsidP="00935F7C">
      <w:pPr>
        <w:shd w:val="clear" w:color="auto" w:fill="FFFFFF"/>
        <w:spacing w:after="0" w:line="240" w:lineRule="auto"/>
        <w:rPr>
          <w:rFonts w:eastAsia="Times New Roman" w:cs="Calibri"/>
          <w:color w:val="000000"/>
          <w:sz w:val="24"/>
          <w:szCs w:val="24"/>
        </w:rPr>
      </w:pPr>
      <w:r>
        <w:rPr>
          <w:rStyle w:val="3l3x1n4g"/>
          <w:sz w:val="24"/>
          <w:szCs w:val="24"/>
          <w:lang w:val="lt-LT"/>
        </w:rPr>
        <w:t xml:space="preserve">1.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Organizaciniai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SB "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Ąžuolynas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" 40-čio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jubiliejaus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organizavimo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klausimai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935F7C" w:rsidRDefault="00935F7C" w:rsidP="00935F7C">
      <w:pPr>
        <w:tabs>
          <w:tab w:val="left" w:pos="9990"/>
        </w:tabs>
        <w:spacing w:after="0"/>
        <w:rPr>
          <w:rStyle w:val="3l3x1n4g"/>
          <w:lang w:val="lt-LT"/>
        </w:rPr>
      </w:pPr>
      <w:r>
        <w:rPr>
          <w:rStyle w:val="3l3x1n4g"/>
          <w:sz w:val="24"/>
          <w:szCs w:val="24"/>
          <w:lang w:val="lt-LT"/>
        </w:rPr>
        <w:t>2. Naujų narių priėmimas.</w:t>
      </w:r>
    </w:p>
    <w:p w:rsidR="00935F7C" w:rsidRDefault="00935F7C" w:rsidP="00935F7C">
      <w:pPr>
        <w:tabs>
          <w:tab w:val="left" w:pos="9990"/>
        </w:tabs>
        <w:spacing w:after="0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3.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Einamieji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klausimai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</w:p>
    <w:p w:rsidR="00935F7C" w:rsidRDefault="00935F7C" w:rsidP="00935F7C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935F7C" w:rsidRDefault="00935F7C" w:rsidP="00935F7C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NUTARTA: </w:t>
      </w:r>
    </w:p>
    <w:p w:rsidR="00935F7C" w:rsidRDefault="00935F7C" w:rsidP="00935F7C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 xml:space="preserve">1. SB „Ąžuolynas“ 40-čio jubiliejaus organizavimas:  </w:t>
      </w:r>
      <w:r>
        <w:rPr>
          <w:rStyle w:val="3l3x1n4g"/>
          <w:sz w:val="24"/>
          <w:szCs w:val="24"/>
          <w:lang w:val="lt-LT"/>
        </w:rPr>
        <w:t xml:space="preserve">Albinas Giriūnas atsakingas už kryžiaus šventinimą, batuto pristatymą, Vytautas </w:t>
      </w:r>
      <w:proofErr w:type="spellStart"/>
      <w:r>
        <w:rPr>
          <w:rStyle w:val="3l3x1n4g"/>
          <w:sz w:val="24"/>
          <w:szCs w:val="24"/>
          <w:lang w:val="lt-LT"/>
        </w:rPr>
        <w:t>Kedaitis</w:t>
      </w:r>
      <w:proofErr w:type="spellEnd"/>
      <w:r>
        <w:rPr>
          <w:rStyle w:val="3l3x1n4g"/>
          <w:sz w:val="24"/>
          <w:szCs w:val="24"/>
          <w:lang w:val="lt-LT"/>
        </w:rPr>
        <w:t xml:space="preserve">  - už archyvinių  nuotraukų surinkimą, Vita </w:t>
      </w:r>
      <w:proofErr w:type="spellStart"/>
      <w:r>
        <w:rPr>
          <w:rStyle w:val="3l3x1n4g"/>
          <w:sz w:val="24"/>
          <w:szCs w:val="24"/>
          <w:lang w:val="lt-LT"/>
        </w:rPr>
        <w:t>Mincevičiūtė-Pažusienė</w:t>
      </w:r>
      <w:proofErr w:type="spellEnd"/>
      <w:r>
        <w:rPr>
          <w:rStyle w:val="3l3x1n4g"/>
          <w:sz w:val="24"/>
          <w:szCs w:val="24"/>
          <w:lang w:val="lt-LT"/>
        </w:rPr>
        <w:t xml:space="preserve"> - už scenarijų, Ieva </w:t>
      </w:r>
      <w:proofErr w:type="spellStart"/>
      <w:r>
        <w:rPr>
          <w:rStyle w:val="3l3x1n4g"/>
          <w:sz w:val="24"/>
          <w:szCs w:val="24"/>
          <w:lang w:val="lt-LT"/>
        </w:rPr>
        <w:t>Galiauskienė</w:t>
      </w:r>
      <w:proofErr w:type="spellEnd"/>
      <w:r>
        <w:rPr>
          <w:rStyle w:val="3l3x1n4g"/>
          <w:sz w:val="24"/>
          <w:szCs w:val="24"/>
          <w:lang w:val="lt-LT"/>
        </w:rPr>
        <w:t xml:space="preserve"> – tinklinio, </w:t>
      </w:r>
      <w:proofErr w:type="spellStart"/>
      <w:r>
        <w:rPr>
          <w:rStyle w:val="3l3x1n4g"/>
          <w:sz w:val="24"/>
          <w:szCs w:val="24"/>
          <w:lang w:val="lt-LT"/>
        </w:rPr>
        <w:t>protmušio</w:t>
      </w:r>
      <w:proofErr w:type="spellEnd"/>
      <w:r>
        <w:rPr>
          <w:rStyle w:val="3l3x1n4g"/>
          <w:sz w:val="24"/>
          <w:szCs w:val="24"/>
          <w:lang w:val="lt-LT"/>
        </w:rPr>
        <w:t xml:space="preserve"> žaidimų organizavimą, Algirdas Čereška, Edgaras Gumauskas – tritaškių  ir baudų metimo konkurso organizavimą, Gintautas Steponavičius  -   už virvės traukimą, stalų, pavėsinės pristatymą.</w:t>
      </w:r>
    </w:p>
    <w:p w:rsidR="00935F7C" w:rsidRDefault="00935F7C" w:rsidP="00935F7C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2. Priimti į SB “Ąžuolynas “ naujus narius:</w:t>
      </w:r>
    </w:p>
    <w:p w:rsidR="00935F7C" w:rsidRPr="00935F7C" w:rsidRDefault="00935F7C" w:rsidP="00935F7C">
      <w:pPr>
        <w:tabs>
          <w:tab w:val="left" w:pos="9990"/>
        </w:tabs>
        <w:spacing w:after="0"/>
        <w:jc w:val="both"/>
        <w:rPr>
          <w:rStyle w:val="3l3x1n4g"/>
          <w:lang w:val="lt-LT"/>
        </w:rPr>
      </w:pPr>
      <w:r>
        <w:rPr>
          <w:rStyle w:val="3l3x1n4g"/>
          <w:sz w:val="24"/>
          <w:szCs w:val="24"/>
          <w:lang w:val="lt-LT"/>
        </w:rPr>
        <w:t xml:space="preserve">1. Simoną </w:t>
      </w:r>
      <w:proofErr w:type="spellStart"/>
      <w:r>
        <w:rPr>
          <w:rStyle w:val="3l3x1n4g"/>
          <w:sz w:val="24"/>
          <w:szCs w:val="24"/>
          <w:lang w:val="lt-LT"/>
        </w:rPr>
        <w:t>Čiginskaitę</w:t>
      </w:r>
      <w:proofErr w:type="spellEnd"/>
      <w:r>
        <w:rPr>
          <w:rStyle w:val="3l3x1n4g"/>
          <w:sz w:val="24"/>
          <w:szCs w:val="24"/>
          <w:lang w:val="lt-LT"/>
        </w:rPr>
        <w:t xml:space="preserve"> 7-256;</w:t>
      </w:r>
    </w:p>
    <w:p w:rsidR="00935F7C" w:rsidRDefault="00935F7C" w:rsidP="00935F7C">
      <w:pPr>
        <w:tabs>
          <w:tab w:val="left" w:pos="9990"/>
        </w:tabs>
        <w:spacing w:after="0"/>
        <w:jc w:val="both"/>
        <w:rPr>
          <w:rStyle w:val="3l3x1n4g"/>
          <w:sz w:val="24"/>
          <w:szCs w:val="24"/>
          <w:lang w:val="lt-LT"/>
        </w:rPr>
      </w:pPr>
      <w:r>
        <w:rPr>
          <w:rStyle w:val="3l3x1n4g"/>
          <w:sz w:val="24"/>
          <w:szCs w:val="24"/>
          <w:lang w:val="lt-LT"/>
        </w:rPr>
        <w:t xml:space="preserve">2. Valeriją </w:t>
      </w:r>
      <w:proofErr w:type="spellStart"/>
      <w:r>
        <w:rPr>
          <w:rStyle w:val="3l3x1n4g"/>
          <w:sz w:val="24"/>
          <w:szCs w:val="24"/>
          <w:lang w:val="lt-LT"/>
        </w:rPr>
        <w:t>Kuzmienę</w:t>
      </w:r>
      <w:proofErr w:type="spellEnd"/>
      <w:r>
        <w:rPr>
          <w:rStyle w:val="3l3x1n4g"/>
          <w:sz w:val="24"/>
          <w:szCs w:val="24"/>
          <w:lang w:val="lt-LT"/>
        </w:rPr>
        <w:t xml:space="preserve"> 3-189;</w:t>
      </w:r>
    </w:p>
    <w:p w:rsidR="00935F7C" w:rsidRDefault="00935F7C" w:rsidP="00935F7C">
      <w:pPr>
        <w:tabs>
          <w:tab w:val="left" w:pos="9990"/>
        </w:tabs>
        <w:spacing w:after="0"/>
        <w:jc w:val="both"/>
        <w:rPr>
          <w:rStyle w:val="3l3x1n4g"/>
          <w:sz w:val="24"/>
          <w:szCs w:val="24"/>
          <w:lang w:val="lt-LT"/>
        </w:rPr>
      </w:pPr>
      <w:r>
        <w:rPr>
          <w:rStyle w:val="3l3x1n4g"/>
          <w:sz w:val="24"/>
          <w:szCs w:val="24"/>
          <w:lang w:val="lt-LT"/>
        </w:rPr>
        <w:t xml:space="preserve">3. Aldoną </w:t>
      </w:r>
      <w:proofErr w:type="spellStart"/>
      <w:r>
        <w:rPr>
          <w:rStyle w:val="3l3x1n4g"/>
          <w:sz w:val="24"/>
          <w:szCs w:val="24"/>
          <w:lang w:val="lt-LT"/>
        </w:rPr>
        <w:t>Trifonovienę</w:t>
      </w:r>
      <w:proofErr w:type="spellEnd"/>
      <w:r>
        <w:rPr>
          <w:rStyle w:val="3l3x1n4g"/>
          <w:sz w:val="24"/>
          <w:szCs w:val="24"/>
          <w:lang w:val="lt-LT"/>
        </w:rPr>
        <w:t xml:space="preserve"> 8-056;</w:t>
      </w:r>
    </w:p>
    <w:p w:rsidR="00935F7C" w:rsidRDefault="00935F7C" w:rsidP="00935F7C">
      <w:pPr>
        <w:tabs>
          <w:tab w:val="left" w:pos="9990"/>
        </w:tabs>
        <w:spacing w:after="0"/>
        <w:jc w:val="both"/>
        <w:rPr>
          <w:rStyle w:val="3l3x1n4g"/>
          <w:sz w:val="24"/>
          <w:szCs w:val="24"/>
          <w:lang w:val="lt-LT"/>
        </w:rPr>
      </w:pPr>
      <w:r>
        <w:rPr>
          <w:rStyle w:val="3l3x1n4g"/>
          <w:sz w:val="24"/>
          <w:szCs w:val="24"/>
          <w:lang w:val="lt-LT"/>
        </w:rPr>
        <w:t xml:space="preserve">4. Vidmantą </w:t>
      </w:r>
      <w:proofErr w:type="spellStart"/>
      <w:r>
        <w:rPr>
          <w:rStyle w:val="3l3x1n4g"/>
          <w:sz w:val="24"/>
          <w:szCs w:val="24"/>
          <w:lang w:val="lt-LT"/>
        </w:rPr>
        <w:t>Kloniūną</w:t>
      </w:r>
      <w:proofErr w:type="spellEnd"/>
      <w:r>
        <w:rPr>
          <w:rStyle w:val="3l3x1n4g"/>
          <w:sz w:val="24"/>
          <w:szCs w:val="24"/>
          <w:lang w:val="lt-LT"/>
        </w:rPr>
        <w:t xml:space="preserve"> 6-015, 6-015 A;</w:t>
      </w:r>
    </w:p>
    <w:p w:rsidR="00935F7C" w:rsidRDefault="00935F7C" w:rsidP="00935F7C">
      <w:pPr>
        <w:tabs>
          <w:tab w:val="left" w:pos="9990"/>
        </w:tabs>
        <w:spacing w:after="0"/>
        <w:jc w:val="both"/>
        <w:rPr>
          <w:rStyle w:val="3l3x1n4g"/>
          <w:sz w:val="24"/>
          <w:szCs w:val="24"/>
          <w:lang w:val="lt-LT"/>
        </w:rPr>
      </w:pPr>
      <w:r>
        <w:rPr>
          <w:rStyle w:val="3l3x1n4g"/>
          <w:sz w:val="24"/>
          <w:szCs w:val="24"/>
          <w:lang w:val="lt-LT"/>
        </w:rPr>
        <w:t xml:space="preserve">5. Darių </w:t>
      </w:r>
      <w:proofErr w:type="spellStart"/>
      <w:r>
        <w:rPr>
          <w:rStyle w:val="3l3x1n4g"/>
          <w:sz w:val="24"/>
          <w:szCs w:val="24"/>
          <w:lang w:val="lt-LT"/>
        </w:rPr>
        <w:t>Kloniūną</w:t>
      </w:r>
      <w:proofErr w:type="spellEnd"/>
      <w:r>
        <w:rPr>
          <w:rStyle w:val="3l3x1n4g"/>
          <w:sz w:val="24"/>
          <w:szCs w:val="24"/>
          <w:lang w:val="lt-LT"/>
        </w:rPr>
        <w:t xml:space="preserve"> 6-16;</w:t>
      </w:r>
    </w:p>
    <w:p w:rsidR="00935F7C" w:rsidRDefault="00935F7C" w:rsidP="00935F7C">
      <w:pPr>
        <w:tabs>
          <w:tab w:val="left" w:pos="9270"/>
          <w:tab w:val="left" w:pos="9990"/>
        </w:tabs>
        <w:spacing w:after="0"/>
        <w:jc w:val="both"/>
        <w:rPr>
          <w:rFonts w:eastAsia="Times New Roman"/>
          <w:color w:val="000000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3.1.  Naujai patvirtintos valdybos narių atsakomybių pasiskirstymas:</w:t>
      </w:r>
    </w:p>
    <w:p w:rsidR="00935F7C" w:rsidRDefault="00935F7C" w:rsidP="00935F7C">
      <w:pPr>
        <w:tabs>
          <w:tab w:val="left" w:pos="9270"/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Inžinerijos grupė / sodo infrastruktūra, statiniai – Albinas Giriūnas, Algirdas Čereška, Vytautas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Kedaitis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, Vaidas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Truncė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, Edgaras Gumauskas, Gintautas Steponavičius.</w:t>
      </w:r>
    </w:p>
    <w:p w:rsidR="00935F7C" w:rsidRDefault="00935F7C" w:rsidP="00935F7C">
      <w:pPr>
        <w:tabs>
          <w:tab w:val="left" w:pos="9270"/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val="lt-LT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Teisinių klausimų grupė – Ieva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Galiauskeinė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 xml:space="preserve">, Vita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  <w:lang w:val="lt-LT"/>
        </w:rPr>
        <w:t>Mincevičiūtė-Pažusienė.</w:t>
      </w:r>
      <w:proofErr w:type="spellEnd"/>
    </w:p>
    <w:p w:rsidR="00935F7C" w:rsidRDefault="00935F7C" w:rsidP="00935F7C">
      <w:pPr>
        <w:tabs>
          <w:tab w:val="left" w:pos="9270"/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Informacijos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ir</w:t>
      </w:r>
      <w:proofErr w:type="spellEnd"/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veiklos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viešinimo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grupė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Linas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Bajorinas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Vytautas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Sakanas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</w:p>
    <w:p w:rsidR="00935F7C" w:rsidRDefault="00935F7C" w:rsidP="00935F7C">
      <w:pPr>
        <w:tabs>
          <w:tab w:val="left" w:pos="9270"/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Vaizdo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stebėsena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– Tomas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Paukštė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935F7C" w:rsidRDefault="00935F7C" w:rsidP="00935F7C">
      <w:pPr>
        <w:spacing w:after="0"/>
        <w:ind w:right="-563"/>
        <w:jc w:val="both"/>
        <w:rPr>
          <w:rFonts w:ascii="Times New Roman" w:hAnsi="Times New Roman"/>
          <w:sz w:val="24"/>
          <w:szCs w:val="24"/>
          <w:lang w:val="lt-LT"/>
        </w:rPr>
      </w:pPr>
    </w:p>
    <w:p w:rsidR="00935F7C" w:rsidRDefault="00935F7C" w:rsidP="00935F7C">
      <w:pPr>
        <w:tabs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5F7C" w:rsidRDefault="00935F7C" w:rsidP="00935F7C">
      <w:pPr>
        <w:tabs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Pirmininkas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Albinas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Giriūnas</w:t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935F7C" w:rsidRDefault="00935F7C" w:rsidP="00935F7C">
      <w:pPr>
        <w:tabs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5F7C" w:rsidRDefault="00935F7C" w:rsidP="00935F7C">
      <w:pPr>
        <w:tabs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Sekretorė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Jolita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4"/>
          <w:szCs w:val="24"/>
        </w:rPr>
        <w:t>Morkūnienė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</w:rPr>
        <w:tab/>
      </w:r>
    </w:p>
    <w:p w:rsidR="00935F7C" w:rsidRDefault="00935F7C" w:rsidP="00935F7C">
      <w:pPr>
        <w:tabs>
          <w:tab w:val="left" w:pos="9990"/>
        </w:tabs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935F7C" w:rsidRDefault="00935F7C" w:rsidP="00935F7C">
      <w:pPr>
        <w:tabs>
          <w:tab w:val="left" w:pos="9990"/>
        </w:tabs>
        <w:spacing w:after="0"/>
        <w:jc w:val="both"/>
        <w:rPr>
          <w:sz w:val="24"/>
          <w:szCs w:val="24"/>
        </w:rPr>
      </w:pPr>
    </w:p>
    <w:p w:rsidR="003B7C5A" w:rsidRDefault="003B7C5A"/>
    <w:sectPr w:rsidR="003B7C5A" w:rsidSect="003B7C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35F7C"/>
    <w:rsid w:val="00077EB8"/>
    <w:rsid w:val="0036578F"/>
    <w:rsid w:val="003B7C5A"/>
    <w:rsid w:val="003F29CE"/>
    <w:rsid w:val="0041392A"/>
    <w:rsid w:val="005665D7"/>
    <w:rsid w:val="005C53F8"/>
    <w:rsid w:val="005F10E2"/>
    <w:rsid w:val="00935F7C"/>
    <w:rsid w:val="00B07C42"/>
    <w:rsid w:val="00CE56F4"/>
    <w:rsid w:val="00D361F6"/>
    <w:rsid w:val="00E96264"/>
    <w:rsid w:val="00FD47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935F7C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3l3x1n4g">
    <w:name w:val="_3l3x _1n4g"/>
    <w:basedOn w:val="Numatytasispastraiposriftas"/>
    <w:uiPriority w:val="99"/>
    <w:rsid w:val="00935F7C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2021-08-16T14:12:00Z</dcterms:created>
  <dcterms:modified xsi:type="dcterms:W3CDTF">2021-08-16T14:14:00Z</dcterms:modified>
</cp:coreProperties>
</file>