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D3" w:rsidRDefault="006B5BD3" w:rsidP="006B5BD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91">
        <w:rPr>
          <w:rFonts w:ascii="Times New Roman" w:hAnsi="Times New Roman" w:cs="Times New Roman"/>
          <w:b/>
          <w:sz w:val="28"/>
          <w:szCs w:val="28"/>
          <w:lang w:val="lt-LT"/>
        </w:rPr>
        <w:t xml:space="preserve">SB „ĄŽUOLYNAS“  </w:t>
      </w:r>
      <w:r>
        <w:rPr>
          <w:rFonts w:ascii="Times New Roman" w:hAnsi="Times New Roman" w:cs="Times New Roman"/>
          <w:b/>
          <w:sz w:val="28"/>
          <w:szCs w:val="28"/>
        </w:rPr>
        <w:t>V A L D Y B O S   P O S Ė D  Ž I O</w:t>
      </w:r>
    </w:p>
    <w:p w:rsidR="006B5BD3" w:rsidRDefault="006B5BD3" w:rsidP="006B5BD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ĮVYKUSIO 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024 m.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spalio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02 d.</w:t>
      </w:r>
      <w:proofErr w:type="gramEnd"/>
    </w:p>
    <w:bookmarkEnd w:id="0"/>
    <w:p w:rsidR="006B5BD3" w:rsidRDefault="006B5BD3" w:rsidP="006B5BD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NUTARIMAS</w:t>
      </w:r>
    </w:p>
    <w:p w:rsidR="006B5BD3" w:rsidRDefault="006B5BD3" w:rsidP="006B5BD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D3" w:rsidRDefault="006B5BD3" w:rsidP="006B5BD3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6B5BD3" w:rsidRDefault="006B5BD3" w:rsidP="006B5BD3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6B5BD3" w:rsidRPr="00F150CF" w:rsidRDefault="006B5BD3" w:rsidP="006B5B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F150CF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DARBOTVARKĖ:</w:t>
      </w:r>
    </w:p>
    <w:p w:rsidR="006B5BD3" w:rsidRPr="00F150CF" w:rsidRDefault="006B5BD3" w:rsidP="006B5B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1. </w:t>
      </w:r>
      <w:r w:rsidRPr="00F150CF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Sutarties dėl apšvietimo aptarimas.</w:t>
      </w:r>
    </w:p>
    <w:p w:rsidR="006B5BD3" w:rsidRPr="00F150CF" w:rsidRDefault="006B5BD3" w:rsidP="006B5B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2. </w:t>
      </w:r>
      <w:r w:rsidRPr="00F150CF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Dėl komisijos sudarymo</w:t>
      </w:r>
    </w:p>
    <w:p w:rsidR="006B5BD3" w:rsidRPr="00F150CF" w:rsidRDefault="006B5BD3" w:rsidP="006B5B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3. </w:t>
      </w:r>
      <w:r w:rsidRPr="00F150CF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Naujų narių priėmimas </w:t>
      </w:r>
    </w:p>
    <w:p w:rsidR="006B5BD3" w:rsidRPr="00F150CF" w:rsidRDefault="006B5BD3" w:rsidP="006B5BD3">
      <w:pPr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>Einamieji klausimai</w:t>
      </w: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 D</w:t>
      </w:r>
      <w:r w:rsidRPr="00D12D74">
        <w:rPr>
          <w:rFonts w:ascii="Times New Roman" w:hAnsi="Times New Roman" w:cs="Times New Roman"/>
          <w:sz w:val="24"/>
          <w:szCs w:val="24"/>
          <w:lang w:val="lt-LT"/>
        </w:rPr>
        <w:t xml:space="preserve">ėl </w:t>
      </w:r>
      <w:r>
        <w:rPr>
          <w:rFonts w:ascii="Times New Roman" w:hAnsi="Times New Roman" w:cs="Times New Roman"/>
          <w:sz w:val="24"/>
          <w:szCs w:val="24"/>
          <w:lang w:val="lt-LT"/>
        </w:rPr>
        <w:t>audros metu suverstų</w:t>
      </w:r>
      <w:r w:rsidRPr="00D12D74">
        <w:rPr>
          <w:rFonts w:ascii="Times New Roman" w:hAnsi="Times New Roman" w:cs="Times New Roman"/>
          <w:sz w:val="24"/>
          <w:szCs w:val="24"/>
          <w:lang w:val="lt-LT"/>
        </w:rPr>
        <w:t xml:space="preserve"> medžių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Problemai spręsti siūloma  komisija: </w:t>
      </w:r>
      <w:r w:rsidRPr="00D12D74">
        <w:rPr>
          <w:rFonts w:ascii="Times New Roman" w:hAnsi="Times New Roman" w:cs="Times New Roman"/>
          <w:sz w:val="24"/>
          <w:szCs w:val="24"/>
          <w:lang w:val="lt-LT"/>
        </w:rPr>
        <w:t>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lbinas </w:t>
      </w:r>
      <w:proofErr w:type="spellStart"/>
      <w:r w:rsidRPr="00D12D74">
        <w:rPr>
          <w:rFonts w:ascii="Times New Roman" w:hAnsi="Times New Roman" w:cs="Times New Roman"/>
          <w:sz w:val="24"/>
          <w:szCs w:val="24"/>
          <w:lang w:val="lt-LT"/>
        </w:rPr>
        <w:t>Giriūn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D12D74">
        <w:rPr>
          <w:rFonts w:ascii="Times New Roman" w:hAnsi="Times New Roman" w:cs="Times New Roman"/>
          <w:sz w:val="24"/>
          <w:szCs w:val="24"/>
          <w:lang w:val="lt-LT"/>
        </w:rPr>
        <w:t>s,Vidas</w:t>
      </w:r>
      <w:proofErr w:type="spellEnd"/>
      <w:r w:rsidRPr="00D12D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J</w:t>
      </w:r>
      <w:r w:rsidRPr="00D12D74">
        <w:rPr>
          <w:rFonts w:ascii="Times New Roman" w:hAnsi="Times New Roman" w:cs="Times New Roman"/>
          <w:sz w:val="24"/>
          <w:szCs w:val="24"/>
          <w:lang w:val="lt-LT"/>
        </w:rPr>
        <w:t>akimavičius,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12D74">
        <w:rPr>
          <w:rFonts w:ascii="Times New Roman" w:hAnsi="Times New Roman" w:cs="Times New Roman"/>
          <w:sz w:val="24"/>
          <w:szCs w:val="24"/>
          <w:lang w:val="lt-LT"/>
        </w:rPr>
        <w:t>Gintautas Steponavičius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3. Priimti į SB ‚Ąžuolynas“ naujus narius:</w:t>
      </w:r>
    </w:p>
    <w:p w:rsidR="006B5BD3" w:rsidRPr="00F150CF" w:rsidRDefault="006B5BD3" w:rsidP="006B5BD3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>Viktorij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F150CF">
        <w:rPr>
          <w:rFonts w:ascii="Times New Roman" w:hAnsi="Times New Roman" w:cs="Times New Roman"/>
          <w:sz w:val="24"/>
          <w:szCs w:val="24"/>
          <w:lang w:val="lt-LT"/>
        </w:rPr>
        <w:t>Naudužait</w:t>
      </w:r>
      <w:r>
        <w:rPr>
          <w:rFonts w:ascii="Times New Roman" w:hAnsi="Times New Roman" w:cs="Times New Roman"/>
          <w:sz w:val="24"/>
          <w:szCs w:val="24"/>
          <w:lang w:val="lt-LT"/>
        </w:rPr>
        <w:t>ę</w:t>
      </w:r>
      <w:proofErr w:type="spellEnd"/>
      <w:r w:rsidRPr="00F150CF">
        <w:rPr>
          <w:rFonts w:ascii="Times New Roman" w:hAnsi="Times New Roman" w:cs="Times New Roman"/>
          <w:sz w:val="24"/>
          <w:szCs w:val="24"/>
          <w:lang w:val="lt-LT"/>
        </w:rPr>
        <w:t xml:space="preserve">  (7-258).</w:t>
      </w:r>
    </w:p>
    <w:p w:rsidR="006B5BD3" w:rsidRPr="00F150CF" w:rsidRDefault="006B5BD3" w:rsidP="006B5BD3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>Tom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 xml:space="preserve"> Šimk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 xml:space="preserve"> (7-217) 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6B5BD3" w:rsidRDefault="006B5BD3" w:rsidP="006B5BD3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>Pauli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 xml:space="preserve"> Jankausk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F150CF">
        <w:rPr>
          <w:rFonts w:ascii="Times New Roman" w:hAnsi="Times New Roman" w:cs="Times New Roman"/>
          <w:sz w:val="24"/>
          <w:szCs w:val="24"/>
          <w:lang w:val="lt-LT"/>
        </w:rPr>
        <w:t xml:space="preserve"> ( 7-249</w:t>
      </w:r>
      <w:r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Einamieji klausimai. </w:t>
      </w: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4.2. Neprieštaraujama 10-osios gatvės prašymui padengti 5 apšvietimo stulpų išlaidas iš gatvės infrastruktūros lėšų. </w:t>
      </w: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6B5BD3" w:rsidRDefault="006B5BD3" w:rsidP="006B5BD3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Posėdžio pirmininkas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Albinas Giriūnas</w:t>
      </w:r>
    </w:p>
    <w:p w:rsidR="006B5BD3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6B5BD3" w:rsidRPr="00D12D74" w:rsidRDefault="006B5BD3" w:rsidP="006B5BD3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Posėdžio sekretorė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Jolita Morkūnienė</w:t>
      </w:r>
    </w:p>
    <w:p w:rsidR="003B7C5A" w:rsidRPr="006B5BD3" w:rsidRDefault="003B7C5A">
      <w:pPr>
        <w:rPr>
          <w:lang w:val="lt-LT"/>
        </w:rPr>
      </w:pPr>
    </w:p>
    <w:sectPr w:rsidR="003B7C5A" w:rsidRPr="006B5BD3" w:rsidSect="007E717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5BD3"/>
    <w:rsid w:val="00077EB8"/>
    <w:rsid w:val="001F7C6D"/>
    <w:rsid w:val="0036578F"/>
    <w:rsid w:val="003B7C5A"/>
    <w:rsid w:val="003F29CE"/>
    <w:rsid w:val="0041392A"/>
    <w:rsid w:val="005665D7"/>
    <w:rsid w:val="005C53F8"/>
    <w:rsid w:val="005F10E2"/>
    <w:rsid w:val="006B5BD3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5BD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2024-10-30T17:39:00Z</dcterms:created>
  <dcterms:modified xsi:type="dcterms:W3CDTF">2024-10-30T17:40:00Z</dcterms:modified>
</cp:coreProperties>
</file>